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FD" w:rsidRDefault="004D34FD" w:rsidP="004D34FD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4D34FD">
        <w:rPr>
          <w:rFonts w:ascii="Times New Roman" w:hAnsi="Times New Roman" w:cs="Times New Roman"/>
          <w:b/>
          <w:sz w:val="36"/>
        </w:rPr>
        <w:t>Сроки подачи заявления на ОГЭ</w:t>
      </w:r>
      <w:r w:rsidRPr="004D34FD">
        <w:rPr>
          <w:rFonts w:ascii="Times New Roman" w:hAnsi="Times New Roman" w:cs="Times New Roman"/>
          <w:sz w:val="36"/>
        </w:rPr>
        <w:t xml:space="preserve"> </w:t>
      </w:r>
    </w:p>
    <w:p w:rsidR="004D34FD" w:rsidRDefault="004D34FD" w:rsidP="004D34FD">
      <w:pPr>
        <w:jc w:val="both"/>
        <w:rPr>
          <w:rFonts w:ascii="Times New Roman" w:hAnsi="Times New Roman" w:cs="Times New Roman"/>
          <w:sz w:val="36"/>
        </w:rPr>
      </w:pPr>
      <w:r w:rsidRPr="004D34FD">
        <w:rPr>
          <w:rFonts w:ascii="Times New Roman" w:hAnsi="Times New Roman" w:cs="Times New Roman"/>
          <w:sz w:val="36"/>
        </w:rPr>
        <w:t>Заявления об участии в ГИА</w:t>
      </w:r>
      <w:r w:rsidR="000D4CD6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с указанием учебных предметов, а также сроков участия в ГИА</w:t>
      </w:r>
      <w:r w:rsidRPr="004D34FD">
        <w:rPr>
          <w:rFonts w:ascii="Times New Roman" w:hAnsi="Times New Roman" w:cs="Times New Roman"/>
          <w:sz w:val="36"/>
        </w:rPr>
        <w:t xml:space="preserve"> подаются </w:t>
      </w:r>
      <w:r w:rsidRPr="004D34FD">
        <w:rPr>
          <w:rFonts w:ascii="Times New Roman" w:hAnsi="Times New Roman" w:cs="Times New Roman"/>
          <w:b/>
          <w:sz w:val="48"/>
        </w:rPr>
        <w:t>до 1 марта</w:t>
      </w:r>
      <w:r>
        <w:rPr>
          <w:rFonts w:ascii="Times New Roman" w:hAnsi="Times New Roman" w:cs="Times New Roman"/>
          <w:sz w:val="36"/>
        </w:rPr>
        <w:t xml:space="preserve"> </w:t>
      </w:r>
      <w:r w:rsidRPr="004D34FD">
        <w:rPr>
          <w:rFonts w:ascii="Times New Roman" w:hAnsi="Times New Roman" w:cs="Times New Roman"/>
          <w:b/>
          <w:sz w:val="40"/>
        </w:rPr>
        <w:t>2024 года</w:t>
      </w:r>
      <w:r w:rsidRPr="004D34FD">
        <w:rPr>
          <w:rFonts w:ascii="Times New Roman" w:hAnsi="Times New Roman" w:cs="Times New Roman"/>
          <w:sz w:val="40"/>
        </w:rPr>
        <w:t xml:space="preserve"> </w:t>
      </w:r>
      <w:r w:rsidRPr="004D34FD">
        <w:rPr>
          <w:rFonts w:ascii="Times New Roman" w:hAnsi="Times New Roman" w:cs="Times New Roman"/>
          <w:sz w:val="36"/>
        </w:rPr>
        <w:t xml:space="preserve">включительно: </w:t>
      </w:r>
    </w:p>
    <w:p w:rsidR="004D34FD" w:rsidRDefault="004D34FD" w:rsidP="004D34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4D34FD">
        <w:rPr>
          <w:rFonts w:ascii="Times New Roman" w:hAnsi="Times New Roman" w:cs="Times New Roman"/>
          <w:sz w:val="36"/>
        </w:rPr>
        <w:t xml:space="preserve">обучающимися - в образовательные организации, в которых обучающиеся осваивают образовательные программы основного общего образования; </w:t>
      </w:r>
    </w:p>
    <w:p w:rsidR="004D34FD" w:rsidRDefault="004D34FD" w:rsidP="004D34FD">
      <w:pPr>
        <w:pStyle w:val="a3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36"/>
        </w:rPr>
      </w:pPr>
      <w:r w:rsidRPr="004D34FD">
        <w:rPr>
          <w:rFonts w:ascii="Times New Roman" w:hAnsi="Times New Roman" w:cs="Times New Roman"/>
          <w:sz w:val="36"/>
        </w:rPr>
        <w:t>экстернами - в образовательные организации, выб</w:t>
      </w:r>
      <w:r>
        <w:rPr>
          <w:rFonts w:ascii="Times New Roman" w:hAnsi="Times New Roman" w:cs="Times New Roman"/>
          <w:sz w:val="36"/>
        </w:rPr>
        <w:t xml:space="preserve">ранные </w:t>
      </w:r>
      <w:r w:rsidRPr="004D34FD">
        <w:rPr>
          <w:rFonts w:ascii="Times New Roman" w:hAnsi="Times New Roman" w:cs="Times New Roman"/>
          <w:sz w:val="36"/>
        </w:rPr>
        <w:t>экстерн</w:t>
      </w:r>
      <w:r>
        <w:rPr>
          <w:rFonts w:ascii="Times New Roman" w:hAnsi="Times New Roman" w:cs="Times New Roman"/>
          <w:sz w:val="36"/>
        </w:rPr>
        <w:t>ами для прохождения ГИА</w:t>
      </w:r>
      <w:r w:rsidRPr="004D34FD">
        <w:rPr>
          <w:rFonts w:ascii="Times New Roman" w:hAnsi="Times New Roman" w:cs="Times New Roman"/>
          <w:sz w:val="36"/>
        </w:rPr>
        <w:t>.</w:t>
      </w:r>
    </w:p>
    <w:p w:rsidR="00280A31" w:rsidRDefault="004D34FD" w:rsidP="004D34FD">
      <w:pPr>
        <w:jc w:val="both"/>
        <w:rPr>
          <w:rFonts w:ascii="Times New Roman" w:hAnsi="Times New Roman" w:cs="Times New Roman"/>
          <w:sz w:val="36"/>
        </w:rPr>
      </w:pPr>
      <w:r w:rsidRPr="004D34FD">
        <w:rPr>
          <w:rFonts w:ascii="Times New Roman" w:hAnsi="Times New Roman" w:cs="Times New Roman"/>
          <w:sz w:val="36"/>
        </w:rPr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D34FD" w:rsidRPr="004D34FD" w:rsidRDefault="004D34FD" w:rsidP="004D34FD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Обучающиеся с ОВЗ при подаче заявления об участии в ГИА предъявляют оригинал или надлежащим образом заверенную копию рекомендаций ПМПК, а обучающиеся – дети-инвалиды оригинал или надлежащим образом заверенную копию справки, подтверждающей установление инвалидности.</w:t>
      </w:r>
    </w:p>
    <w:sectPr w:rsidR="004D34FD" w:rsidRPr="004D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12889"/>
    <w:multiLevelType w:val="hybridMultilevel"/>
    <w:tmpl w:val="7FA8E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FD"/>
    <w:rsid w:val="000D4CD6"/>
    <w:rsid w:val="00280A31"/>
    <w:rsid w:val="003164F7"/>
    <w:rsid w:val="004D34FD"/>
    <w:rsid w:val="00D6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Пользователь Windows</cp:lastModifiedBy>
  <cp:revision>2</cp:revision>
  <cp:lastPrinted>2024-02-15T11:40:00Z</cp:lastPrinted>
  <dcterms:created xsi:type="dcterms:W3CDTF">2024-02-15T11:40:00Z</dcterms:created>
  <dcterms:modified xsi:type="dcterms:W3CDTF">2024-02-15T11:40:00Z</dcterms:modified>
</cp:coreProperties>
</file>